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56439" w14:textId="4CD2133E" w:rsidR="00D407AE" w:rsidRPr="00DB15DB" w:rsidRDefault="00D407AE" w:rsidP="00D03AF0">
      <w:pPr>
        <w:spacing w:line="240" w:lineRule="auto"/>
        <w:ind w:firstLine="567"/>
        <w:jc w:val="center"/>
        <w:rPr>
          <w:b/>
        </w:rPr>
      </w:pPr>
      <w:r w:rsidRPr="00DB15DB">
        <w:rPr>
          <w:b/>
        </w:rPr>
        <w:t>Общественна</w:t>
      </w:r>
      <w:r w:rsidR="009A657E" w:rsidRPr="00DB15DB">
        <w:rPr>
          <w:b/>
        </w:rPr>
        <w:t>я</w:t>
      </w:r>
      <w:r w:rsidRPr="00DB15DB">
        <w:rPr>
          <w:b/>
        </w:rPr>
        <w:t xml:space="preserve"> благотворительная акция</w:t>
      </w:r>
      <w:r w:rsidR="00DB15DB">
        <w:rPr>
          <w:b/>
        </w:rPr>
        <w:t xml:space="preserve"> </w:t>
      </w:r>
      <w:r w:rsidRPr="00DB15DB">
        <w:rPr>
          <w:b/>
        </w:rPr>
        <w:t>«Люди ради людей – 2015»</w:t>
      </w:r>
    </w:p>
    <w:p w14:paraId="0842D8EB" w14:textId="77777777" w:rsidR="00D407AE" w:rsidRPr="00DB15DB" w:rsidRDefault="00D407AE" w:rsidP="00D03AF0">
      <w:pPr>
        <w:spacing w:line="240" w:lineRule="auto"/>
        <w:ind w:firstLine="567"/>
        <w:jc w:val="center"/>
        <w:rPr>
          <w:b/>
        </w:rPr>
      </w:pPr>
      <w:r w:rsidRPr="00DB15DB">
        <w:rPr>
          <w:b/>
        </w:rPr>
        <w:t>31 октября 2015 г.</w:t>
      </w:r>
    </w:p>
    <w:p w14:paraId="4A19F7D2" w14:textId="77777777" w:rsidR="00D407AE" w:rsidRPr="00E247A7" w:rsidRDefault="00D407AE" w:rsidP="00D03AF0">
      <w:pPr>
        <w:spacing w:line="240" w:lineRule="auto"/>
        <w:ind w:firstLine="567"/>
      </w:pPr>
    </w:p>
    <w:p w14:paraId="76EC6539" w14:textId="65758973" w:rsidR="00527252" w:rsidRPr="00DB15DB" w:rsidRDefault="00527252" w:rsidP="00D03AF0">
      <w:pPr>
        <w:spacing w:line="240" w:lineRule="auto"/>
        <w:ind w:firstLine="567"/>
      </w:pPr>
      <w:r w:rsidRPr="00DB15DB">
        <w:t xml:space="preserve">31 октября 2015 года в Санкт-Петербурге </w:t>
      </w:r>
      <w:r w:rsidR="008C4CF1" w:rsidRPr="00DB15DB">
        <w:t>на базе спортивного комплекса «</w:t>
      </w:r>
      <w:r w:rsidR="008C4CF1" w:rsidRPr="00DB15DB">
        <w:rPr>
          <w:lang w:val="en-US"/>
        </w:rPr>
        <w:t>NOVA ARENA</w:t>
      </w:r>
      <w:r w:rsidR="008C4CF1" w:rsidRPr="00DB15DB">
        <w:t xml:space="preserve">» </w:t>
      </w:r>
      <w:r w:rsidR="00DB15DB" w:rsidRPr="00DB15DB">
        <w:t>(Санкт-Петербург, Гражданский проспект, 100)</w:t>
      </w:r>
      <w:r w:rsidR="00DB15DB">
        <w:t xml:space="preserve"> </w:t>
      </w:r>
      <w:r w:rsidRPr="00DB15DB">
        <w:t xml:space="preserve">состоится ежегодная </w:t>
      </w:r>
      <w:r w:rsidR="009A657E" w:rsidRPr="00DB15DB">
        <w:t xml:space="preserve">общественная </w:t>
      </w:r>
      <w:r w:rsidRPr="00DB15DB">
        <w:t>благотворительная акция «Люди ради людей», направленная на формирование положительного отношения общества к органному донорству, социальную адаптацию людей с пересаженными органами, демонстрацию их физических возможностей. В рамках акции состоится футбольный матч с участием людей с пересаженными органами, родственных доноров органов, врачей, из</w:t>
      </w:r>
      <w:r w:rsidR="00B725F0" w:rsidRPr="00DB15DB">
        <w:t>вестных людей, спортсменов и артистов.</w:t>
      </w:r>
    </w:p>
    <w:p w14:paraId="05E760F1" w14:textId="27392EE2" w:rsidR="00B725F0" w:rsidRPr="00DB15DB" w:rsidRDefault="00B725F0" w:rsidP="00D03AF0">
      <w:pPr>
        <w:spacing w:line="240" w:lineRule="auto"/>
        <w:ind w:firstLine="567"/>
      </w:pPr>
      <w:r w:rsidRPr="00DB15DB">
        <w:t>Задача акции</w:t>
      </w:r>
      <w:r w:rsidR="009A657E" w:rsidRPr="00DB15DB">
        <w:t xml:space="preserve"> </w:t>
      </w:r>
      <w:r w:rsidRPr="00DB15DB">
        <w:t>– привлечь внимание общества и помочь осознать, что создание и поддержка эффективной системы донорства органов для спасения неизлечимо больных – это еще один важный и реальный ресурс сбережения нации.</w:t>
      </w:r>
    </w:p>
    <w:p w14:paraId="673219CD" w14:textId="2578B7CA" w:rsidR="00527252" w:rsidRPr="00DB15DB" w:rsidRDefault="00527252" w:rsidP="00D03AF0">
      <w:pPr>
        <w:spacing w:line="240" w:lineRule="auto"/>
        <w:ind w:firstLine="567"/>
      </w:pPr>
      <w:r w:rsidRPr="00DB15DB">
        <w:t>В этом году акция впервые проводится в С</w:t>
      </w:r>
      <w:r w:rsidR="007355A7">
        <w:t>анкт-Петербурге и приурочена к</w:t>
      </w:r>
      <w:bookmarkStart w:id="0" w:name="_GoBack"/>
      <w:bookmarkEnd w:id="0"/>
      <w:r w:rsidRPr="00DB15DB">
        <w:t xml:space="preserve"> 35-летнему юбилею Северо-Западного федерального медицинского иссле</w:t>
      </w:r>
      <w:r w:rsidR="008A5A6E" w:rsidRPr="00DB15DB">
        <w:t>довательского центра имени В.А. </w:t>
      </w:r>
      <w:proofErr w:type="spellStart"/>
      <w:r w:rsidRPr="00DB15DB">
        <w:t>Алмазова</w:t>
      </w:r>
      <w:proofErr w:type="spellEnd"/>
      <w:r w:rsidRPr="00DB15DB">
        <w:t xml:space="preserve"> – одного из крупнейших федеральных научно-лечебных учреждений России, где ежегодно проводятся тысячи операций на сердце, в том числе трансплантации.</w:t>
      </w:r>
    </w:p>
    <w:p w14:paraId="55CB7673" w14:textId="5E707084" w:rsidR="00B725F0" w:rsidRPr="00DB15DB" w:rsidRDefault="00B725F0" w:rsidP="00D03AF0">
      <w:pPr>
        <w:spacing w:line="240" w:lineRule="auto"/>
        <w:ind w:firstLine="567"/>
      </w:pPr>
      <w:r w:rsidRPr="00DB15DB">
        <w:t xml:space="preserve">Организаторы акции: Российское </w:t>
      </w:r>
      <w:proofErr w:type="spellStart"/>
      <w:r w:rsidRPr="00DB15DB">
        <w:t>трансплантологическое</w:t>
      </w:r>
      <w:proofErr w:type="spellEnd"/>
      <w:r w:rsidRPr="00DB15DB">
        <w:t xml:space="preserve"> общество, </w:t>
      </w:r>
      <w:proofErr w:type="spellStart"/>
      <w:r w:rsidRPr="00DB15DB">
        <w:t>НАМиС</w:t>
      </w:r>
      <w:proofErr w:type="spellEnd"/>
      <w:r w:rsidRPr="00DB15DB">
        <w:t xml:space="preserve"> «Здоровое поколение», Первый Московский государственный мед</w:t>
      </w:r>
      <w:r w:rsidR="009A657E" w:rsidRPr="00DB15DB">
        <w:t>ицинский университет имени И.М. </w:t>
      </w:r>
      <w:r w:rsidRPr="00DB15DB">
        <w:t>Сеченова, Первый Санкт-Петербургский государственный медицинский у</w:t>
      </w:r>
      <w:r w:rsidR="009A657E" w:rsidRPr="00DB15DB">
        <w:t>ниверситет имени академика И.П. </w:t>
      </w:r>
      <w:r w:rsidRPr="00DB15DB">
        <w:t>Павлова, Северо-Западный федеральный медицинский исследовательский центр имени В</w:t>
      </w:r>
      <w:r w:rsidR="009A657E" w:rsidRPr="00DB15DB">
        <w:t>.А. </w:t>
      </w:r>
      <w:proofErr w:type="spellStart"/>
      <w:r w:rsidRPr="00DB15DB">
        <w:t>Алмазова</w:t>
      </w:r>
      <w:proofErr w:type="spellEnd"/>
      <w:r w:rsidRPr="00DB15DB">
        <w:t xml:space="preserve">, Объединение предпринимательских организаций «Деловая </w:t>
      </w:r>
      <w:proofErr w:type="spellStart"/>
      <w:r w:rsidRPr="00DB15DB">
        <w:t>Петербурженка</w:t>
      </w:r>
      <w:proofErr w:type="spellEnd"/>
      <w:r w:rsidRPr="00DB15DB">
        <w:t>». Технический организатор – ММА-ЭКСПО.</w:t>
      </w:r>
    </w:p>
    <w:p w14:paraId="728F8435" w14:textId="62BC1CC1" w:rsidR="00D407AE" w:rsidRPr="00DB15DB" w:rsidRDefault="005A63D6" w:rsidP="00D03AF0">
      <w:pPr>
        <w:spacing w:line="240" w:lineRule="auto"/>
        <w:ind w:firstLine="567"/>
      </w:pPr>
      <w:r>
        <w:t>В числе приглашенных гостей</w:t>
      </w:r>
      <w:r w:rsidR="00D407AE" w:rsidRPr="00DB15DB">
        <w:t xml:space="preserve">:  губернатор Санкт-Петербурга </w:t>
      </w:r>
      <w:r w:rsidR="00B725F0" w:rsidRPr="00DB15DB">
        <w:t xml:space="preserve">Георгий Сергеевич </w:t>
      </w:r>
      <w:r w:rsidR="00D407AE" w:rsidRPr="00DB15DB">
        <w:t xml:space="preserve">Полтавченко, вице-губернатор Санкт-Петербурга </w:t>
      </w:r>
      <w:r w:rsidR="00B725F0" w:rsidRPr="00DB15DB">
        <w:t xml:space="preserve">Ольга Александровна </w:t>
      </w:r>
      <w:r w:rsidR="00D407AE" w:rsidRPr="00DB15DB">
        <w:t>Казанская</w:t>
      </w:r>
      <w:r w:rsidR="00B725F0" w:rsidRPr="00DB15DB">
        <w:t>, председатель комитета</w:t>
      </w:r>
      <w:r w:rsidR="00D407AE" w:rsidRPr="00DB15DB">
        <w:t xml:space="preserve"> по здравоохранению </w:t>
      </w:r>
      <w:proofErr w:type="spellStart"/>
      <w:r w:rsidR="00B725F0" w:rsidRPr="00DB15DB">
        <w:t>Колабутин</w:t>
      </w:r>
      <w:proofErr w:type="spellEnd"/>
      <w:r w:rsidR="00B725F0" w:rsidRPr="00DB15DB">
        <w:t xml:space="preserve"> Валерий Михайлович</w:t>
      </w:r>
      <w:r w:rsidR="00D407AE" w:rsidRPr="00DB15DB">
        <w:t xml:space="preserve">, </w:t>
      </w:r>
      <w:r w:rsidR="00B725F0" w:rsidRPr="00DB15DB">
        <w:t>председатель комитета по физической культуре и спорту Юрий Васильевич Авдеев</w:t>
      </w:r>
      <w:r w:rsidR="00D407AE" w:rsidRPr="00DB15DB">
        <w:t>, актер театра и кино Михаил Боярский, певица Татьяна Буланова</w:t>
      </w:r>
      <w:r>
        <w:t>, вратарь петербургского «Зенита» Михаил Кержаков, атакующий полузащитник петербургского «Зенита» и сборной России Олег Шатов</w:t>
      </w:r>
      <w:r w:rsidR="00D407AE" w:rsidRPr="00DB15DB">
        <w:t>.</w:t>
      </w:r>
    </w:p>
    <w:p w14:paraId="30FEDA84" w14:textId="251D857F" w:rsidR="00B725F0" w:rsidRPr="00DB15DB" w:rsidRDefault="00B725F0" w:rsidP="00D03AF0">
      <w:pPr>
        <w:spacing w:line="240" w:lineRule="auto"/>
        <w:ind w:firstLine="567"/>
      </w:pPr>
      <w:r w:rsidRPr="00DB15DB">
        <w:t xml:space="preserve">В 2011-2014 гг. в акции (Москва) приняли участие депутат ГД РФ И.К. Роднина, главный тренер сборной России по футболу </w:t>
      </w:r>
      <w:proofErr w:type="spellStart"/>
      <w:r w:rsidRPr="00DB15DB">
        <w:t>Фабио</w:t>
      </w:r>
      <w:proofErr w:type="spellEnd"/>
      <w:r w:rsidRPr="00DB15DB">
        <w:t xml:space="preserve"> </w:t>
      </w:r>
      <w:proofErr w:type="spellStart"/>
      <w:r w:rsidRPr="00DB15DB">
        <w:t>Капелло</w:t>
      </w:r>
      <w:proofErr w:type="spellEnd"/>
      <w:r w:rsidRPr="00DB15DB">
        <w:t>, президент Российского еврейского конгресса Ю.И. </w:t>
      </w:r>
      <w:proofErr w:type="spellStart"/>
      <w:r w:rsidRPr="00DB15DB">
        <w:t>Каннер</w:t>
      </w:r>
      <w:proofErr w:type="spellEnd"/>
      <w:r w:rsidRPr="00DB15DB">
        <w:t>, П.П. </w:t>
      </w:r>
      <w:r w:rsidR="005A63D6">
        <w:t>Бородин и</w:t>
      </w:r>
      <w:r w:rsidRPr="00DB15DB">
        <w:t xml:space="preserve"> другие общественные и политические деятели.</w:t>
      </w:r>
      <w:r w:rsidR="00E9007B">
        <w:t xml:space="preserve"> </w:t>
      </w:r>
      <w:r w:rsidR="00E9007B" w:rsidRPr="00DB15DB">
        <w:t>В адрес акции были получены приветствия от Председателя ГД РФ С.Е. Нарышкина, Губернатора Московской области А.Ю. Воробьева, Министра здравоохранения РФ В.И. Скворцовой, Председателя Счётной палаты РФ Т.А. Голиковой, зам. министра спорта РФ П.А. </w:t>
      </w:r>
      <w:proofErr w:type="spellStart"/>
      <w:r w:rsidR="00E9007B" w:rsidRPr="00DB15DB">
        <w:t>Колобкова</w:t>
      </w:r>
      <w:proofErr w:type="spellEnd"/>
      <w:r w:rsidR="00E9007B" w:rsidRPr="00DB15DB">
        <w:t xml:space="preserve">, руководителей политических партий Г.А. Зюганова, С.М. Миронова, А.А. Панфилова, Апостольского Нунция в РФ Архиепископа Ивана </w:t>
      </w:r>
      <w:proofErr w:type="spellStart"/>
      <w:r w:rsidR="00E9007B" w:rsidRPr="00DB15DB">
        <w:t>Юрковича</w:t>
      </w:r>
      <w:proofErr w:type="spellEnd"/>
      <w:r w:rsidR="00E9007B" w:rsidRPr="00DB15DB">
        <w:t>.</w:t>
      </w:r>
    </w:p>
    <w:p w14:paraId="65CAC26F" w14:textId="32391F85" w:rsidR="008A5A6E" w:rsidRPr="00DB15DB" w:rsidRDefault="0040533D" w:rsidP="00D03AF0">
      <w:pPr>
        <w:spacing w:line="240" w:lineRule="auto"/>
        <w:ind w:firstLine="567"/>
      </w:pPr>
      <w:r w:rsidRPr="00DB15DB">
        <w:t xml:space="preserve">Крайне важно привлечение внимание к акции максимально широкого круга общественности, а ее проведение требует определенных финансовых затрат. Приглашаем всех желающих принять участие в мероприятии и оказать возможную информационную и материальную поддержку. </w:t>
      </w:r>
    </w:p>
    <w:p w14:paraId="117D26CE" w14:textId="55C57A2E" w:rsidR="00B725F0" w:rsidRPr="00DB15DB" w:rsidRDefault="00B725F0" w:rsidP="00D03AF0">
      <w:pPr>
        <w:spacing w:line="240" w:lineRule="auto"/>
        <w:ind w:firstLine="567"/>
      </w:pPr>
      <w:r w:rsidRPr="00DB15DB">
        <w:t xml:space="preserve">Сайт акции: </w:t>
      </w:r>
      <w:hyperlink r:id="rId6" w:history="1">
        <w:r w:rsidRPr="0034476D">
          <w:rPr>
            <w:rStyle w:val="a8"/>
            <w:b/>
            <w:bCs/>
            <w:spacing w:val="20"/>
          </w:rPr>
          <w:t>www.людирадилюдей.орг</w:t>
        </w:r>
      </w:hyperlink>
    </w:p>
    <w:p w14:paraId="09465B98" w14:textId="77777777" w:rsidR="00B725F0" w:rsidRPr="00DB15DB" w:rsidRDefault="00B725F0" w:rsidP="00D03AF0">
      <w:pPr>
        <w:spacing w:line="240" w:lineRule="auto"/>
        <w:ind w:firstLine="567"/>
        <w:rPr>
          <w:b/>
        </w:rPr>
      </w:pPr>
      <w:r w:rsidRPr="00DB15DB">
        <w:rPr>
          <w:b/>
        </w:rPr>
        <w:t>Контакты организаторов акции:</w:t>
      </w:r>
    </w:p>
    <w:p w14:paraId="7EDB1DDD" w14:textId="44FF4D7E" w:rsidR="008A5A6E" w:rsidRPr="00DB15DB" w:rsidRDefault="008A5A6E" w:rsidP="00D03AF0">
      <w:pPr>
        <w:spacing w:line="240" w:lineRule="auto"/>
        <w:ind w:firstLine="567"/>
      </w:pPr>
      <w:r w:rsidRPr="00DB15DB">
        <w:t xml:space="preserve">Координатор проекта − исполнительный директор </w:t>
      </w:r>
      <w:proofErr w:type="spellStart"/>
      <w:r w:rsidRPr="00DB15DB">
        <w:t>НАМиС</w:t>
      </w:r>
      <w:proofErr w:type="spellEnd"/>
      <w:r w:rsidRPr="00DB15DB">
        <w:t xml:space="preserve"> «Здоровое поколение» Иовлева Александра Дмитриевна: тел. +7 (963) 630-95-30; эл. почта </w:t>
      </w:r>
      <w:hyperlink r:id="rId7" w:history="1">
        <w:r w:rsidRPr="0034476D">
          <w:rPr>
            <w:rStyle w:val="a8"/>
          </w:rPr>
          <w:t>sandraevil@mail.ru</w:t>
        </w:r>
      </w:hyperlink>
      <w:r w:rsidRPr="00DB15DB">
        <w:t>.</w:t>
      </w:r>
    </w:p>
    <w:p w14:paraId="51F3E08A" w14:textId="176CB95F" w:rsidR="00B725F0" w:rsidRPr="00DB15DB" w:rsidRDefault="00B725F0" w:rsidP="00D03AF0">
      <w:pPr>
        <w:spacing w:line="240" w:lineRule="auto"/>
        <w:ind w:firstLine="567"/>
      </w:pPr>
      <w:r w:rsidRPr="00DB15DB">
        <w:t>Технический организатор</w:t>
      </w:r>
      <w:r w:rsidR="003A0B6A" w:rsidRPr="00DB15DB">
        <w:t xml:space="preserve"> </w:t>
      </w:r>
      <w:r w:rsidRPr="00DB15DB">
        <w:t>–</w:t>
      </w:r>
      <w:r w:rsidR="00E9007B">
        <w:t xml:space="preserve"> ООО «ММА-ЭКСПО»,</w:t>
      </w:r>
      <w:r w:rsidRPr="00DB15DB">
        <w:t xml:space="preserve"> Фигурин Иван Михайлович: </w:t>
      </w:r>
      <w:r w:rsidR="00E9007B">
        <w:br/>
      </w:r>
      <w:r w:rsidRPr="00DB15DB">
        <w:t xml:space="preserve">тел. +7 (495) 532-97-76, +7 (926) 216-83-75; эл. почта </w:t>
      </w:r>
      <w:hyperlink r:id="rId8" w:history="1">
        <w:r w:rsidRPr="00D03AF0">
          <w:rPr>
            <w:rStyle w:val="a8"/>
          </w:rPr>
          <w:t>mmaexpo@mma-expo.ru</w:t>
        </w:r>
      </w:hyperlink>
      <w:r w:rsidRPr="00DB15DB">
        <w:t>.</w:t>
      </w:r>
    </w:p>
    <w:sectPr w:rsidR="00B725F0" w:rsidRPr="00DB15DB" w:rsidSect="00D03AF0">
      <w:headerReference w:type="first" r:id="rId9"/>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4AAEF" w14:textId="77777777" w:rsidR="00D110B7" w:rsidRDefault="00D110B7" w:rsidP="0034476D">
      <w:pPr>
        <w:spacing w:line="240" w:lineRule="auto"/>
      </w:pPr>
      <w:r>
        <w:separator/>
      </w:r>
    </w:p>
  </w:endnote>
  <w:endnote w:type="continuationSeparator" w:id="0">
    <w:p w14:paraId="35D1C38D" w14:textId="77777777" w:rsidR="00D110B7" w:rsidRDefault="00D110B7" w:rsidP="00344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DFA9D" w14:textId="77777777" w:rsidR="00D110B7" w:rsidRDefault="00D110B7" w:rsidP="0034476D">
      <w:pPr>
        <w:spacing w:line="240" w:lineRule="auto"/>
      </w:pPr>
      <w:r>
        <w:separator/>
      </w:r>
    </w:p>
  </w:footnote>
  <w:footnote w:type="continuationSeparator" w:id="0">
    <w:p w14:paraId="142B4389" w14:textId="77777777" w:rsidR="00D110B7" w:rsidRDefault="00D110B7" w:rsidP="0034476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064E2" w14:textId="65A3CA24" w:rsidR="0034476D" w:rsidRPr="0034476D" w:rsidRDefault="0034476D" w:rsidP="0034476D">
    <w:pPr>
      <w:tabs>
        <w:tab w:val="center" w:pos="4677"/>
      </w:tabs>
      <w:spacing w:line="240" w:lineRule="auto"/>
      <w:ind w:left="851" w:right="-8"/>
      <w:jc w:val="right"/>
      <w:rPr>
        <w:rFonts w:ascii="Calibri" w:eastAsia="Calibri" w:hAnsi="Calibri"/>
        <w:sz w:val="22"/>
        <w:szCs w:val="22"/>
      </w:rPr>
    </w:pPr>
    <w:r w:rsidRPr="0034476D">
      <w:rPr>
        <w:rFonts w:ascii="Calibri" w:eastAsia="Calibri" w:hAnsi="Calibri"/>
        <w:noProof/>
        <w:sz w:val="22"/>
        <w:szCs w:val="22"/>
        <w:lang w:eastAsia="ru-RU"/>
      </w:rPr>
      <w:drawing>
        <wp:anchor distT="0" distB="0" distL="114300" distR="114300" simplePos="0" relativeHeight="251659264" behindDoc="0" locked="0" layoutInCell="1" allowOverlap="1" wp14:anchorId="177FF3F7" wp14:editId="5336C226">
          <wp:simplePos x="0" y="0"/>
          <wp:positionH relativeFrom="column">
            <wp:posOffset>-220980</wp:posOffset>
          </wp:positionH>
          <wp:positionV relativeFrom="paragraph">
            <wp:posOffset>7667</wp:posOffset>
          </wp:positionV>
          <wp:extent cx="1104900" cy="981075"/>
          <wp:effectExtent l="0" t="0" r="12700" b="9525"/>
          <wp:wrapSquare wrapText="bothSides"/>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76D">
      <w:rPr>
        <w:rFonts w:ascii="Calibri" w:eastAsia="Calibri" w:hAnsi="Calibri"/>
        <w:sz w:val="22"/>
        <w:szCs w:val="22"/>
      </w:rPr>
      <w:t>ОБЩЕРОССИЙСКАЯ ОБЩЕСТВЕННАЯ ОРГАНИЗАЦИЯ СОДЕЙСТВИЯ ОЗДОРОВЛЕНИЮ НАЦИИ</w:t>
    </w:r>
  </w:p>
  <w:p w14:paraId="7C1AFE4D" w14:textId="77777777" w:rsidR="0034476D" w:rsidRPr="0034476D" w:rsidRDefault="0034476D" w:rsidP="0034476D">
    <w:pPr>
      <w:tabs>
        <w:tab w:val="center" w:pos="4677"/>
      </w:tabs>
      <w:spacing w:line="240" w:lineRule="auto"/>
      <w:ind w:left="851" w:right="-8"/>
      <w:jc w:val="right"/>
      <w:rPr>
        <w:rFonts w:ascii="Calibri" w:eastAsia="Calibri" w:hAnsi="Calibri"/>
      </w:rPr>
    </w:pPr>
    <w:r w:rsidRPr="0034476D">
      <w:rPr>
        <w:rFonts w:ascii="Calibri" w:eastAsia="Calibri" w:hAnsi="Calibri"/>
        <w:b/>
      </w:rPr>
      <w:t>«НАЦИОНАЛЬНЫЙ АЛЬЯНС МЕДИЦИНЫ И СПОРТА «ЗДОРОВОЕ ПОКОЛЕНИЕ»</w:t>
    </w:r>
  </w:p>
  <w:p w14:paraId="329AC5C3" w14:textId="77777777" w:rsidR="0034476D" w:rsidRPr="0034476D" w:rsidRDefault="0034476D" w:rsidP="0034476D">
    <w:pPr>
      <w:tabs>
        <w:tab w:val="center" w:pos="4677"/>
      </w:tabs>
      <w:spacing w:line="240" w:lineRule="auto"/>
      <w:ind w:left="851" w:right="-8"/>
      <w:jc w:val="right"/>
      <w:rPr>
        <w:rFonts w:ascii="Calibri" w:eastAsia="Calibri" w:hAnsi="Calibri"/>
        <w:sz w:val="22"/>
        <w:szCs w:val="22"/>
      </w:rPr>
    </w:pPr>
    <w:r w:rsidRPr="0034476D">
      <w:rPr>
        <w:rFonts w:ascii="Calibri" w:eastAsia="Calibri" w:hAnsi="Calibri"/>
        <w:b/>
        <w:sz w:val="22"/>
        <w:szCs w:val="22"/>
      </w:rPr>
      <w:t>Адрес</w:t>
    </w:r>
    <w:r w:rsidRPr="0034476D">
      <w:rPr>
        <w:rFonts w:ascii="Calibri" w:eastAsia="Calibri" w:hAnsi="Calibri"/>
        <w:sz w:val="22"/>
        <w:szCs w:val="22"/>
      </w:rPr>
      <w:t>: 123182, г. Москва, ул. Маршала Василевского д. 13, корп. 3</w:t>
    </w:r>
  </w:p>
  <w:p w14:paraId="76A191FE" w14:textId="76C2FEBF" w:rsidR="0034476D" w:rsidRPr="0034476D" w:rsidRDefault="0034476D" w:rsidP="0034476D">
    <w:pPr>
      <w:tabs>
        <w:tab w:val="center" w:pos="4677"/>
      </w:tabs>
      <w:spacing w:line="240" w:lineRule="auto"/>
      <w:ind w:left="851" w:right="-8"/>
      <w:jc w:val="right"/>
      <w:rPr>
        <w:rFonts w:ascii="Calibri" w:eastAsia="Calibri" w:hAnsi="Calibri"/>
        <w:sz w:val="22"/>
        <w:szCs w:val="22"/>
      </w:rPr>
    </w:pPr>
    <w:r w:rsidRPr="0034476D">
      <w:rPr>
        <w:rFonts w:ascii="Calibri" w:eastAsia="Calibri" w:hAnsi="Calibri"/>
        <w:b/>
        <w:sz w:val="22"/>
        <w:szCs w:val="22"/>
      </w:rPr>
      <w:t>Тел</w:t>
    </w:r>
    <w:r w:rsidRPr="0034476D">
      <w:rPr>
        <w:rFonts w:ascii="Calibri" w:eastAsia="Calibri" w:hAnsi="Calibri"/>
        <w:sz w:val="22"/>
        <w:szCs w:val="22"/>
      </w:rPr>
      <w:t>.: +7 (495) 925-43-70, +7</w:t>
    </w:r>
    <w:r>
      <w:rPr>
        <w:rFonts w:ascii="Calibri" w:eastAsia="Calibri" w:hAnsi="Calibri"/>
        <w:sz w:val="22"/>
        <w:szCs w:val="22"/>
      </w:rPr>
      <w:t xml:space="preserve"> </w:t>
    </w:r>
    <w:r w:rsidRPr="0034476D">
      <w:rPr>
        <w:rFonts w:ascii="Calibri" w:eastAsia="Calibri" w:hAnsi="Calibri"/>
        <w:sz w:val="22"/>
        <w:szCs w:val="22"/>
      </w:rPr>
      <w:t>(495) 925-44-17</w:t>
    </w:r>
  </w:p>
  <w:p w14:paraId="2F6ABA68" w14:textId="31B3E883" w:rsidR="0034476D" w:rsidRPr="0034476D" w:rsidRDefault="0034476D" w:rsidP="0034476D">
    <w:pPr>
      <w:tabs>
        <w:tab w:val="center" w:pos="4677"/>
      </w:tabs>
      <w:spacing w:line="240" w:lineRule="auto"/>
      <w:ind w:left="851" w:right="-8"/>
      <w:jc w:val="right"/>
      <w:rPr>
        <w:rFonts w:ascii="Calibri" w:eastAsia="Calibri" w:hAnsi="Calibri"/>
        <w:sz w:val="22"/>
        <w:szCs w:val="22"/>
      </w:rPr>
    </w:pPr>
    <w:r w:rsidRPr="0034476D">
      <w:rPr>
        <w:rFonts w:ascii="Calibri" w:eastAsia="Calibri" w:hAnsi="Calibri"/>
        <w:b/>
        <w:sz w:val="22"/>
        <w:szCs w:val="22"/>
      </w:rPr>
      <w:t>Факс</w:t>
    </w:r>
    <w:r w:rsidRPr="0034476D">
      <w:rPr>
        <w:rFonts w:ascii="Calibri" w:eastAsia="Calibri" w:hAnsi="Calibri"/>
        <w:sz w:val="22"/>
        <w:szCs w:val="22"/>
      </w:rPr>
      <w:t>: +7</w:t>
    </w:r>
    <w:r>
      <w:rPr>
        <w:rFonts w:ascii="Calibri" w:eastAsia="Calibri" w:hAnsi="Calibri"/>
        <w:sz w:val="22"/>
        <w:szCs w:val="22"/>
      </w:rPr>
      <w:t xml:space="preserve"> </w:t>
    </w:r>
    <w:r w:rsidRPr="0034476D">
      <w:rPr>
        <w:rFonts w:ascii="Calibri" w:eastAsia="Calibri" w:hAnsi="Calibri"/>
        <w:sz w:val="22"/>
        <w:szCs w:val="22"/>
      </w:rPr>
      <w:t>(495) 925-44-17</w:t>
    </w:r>
  </w:p>
  <w:p w14:paraId="2C7DE872" w14:textId="46F15806" w:rsidR="0034476D" w:rsidRPr="0034476D" w:rsidRDefault="0034476D" w:rsidP="0034476D">
    <w:pPr>
      <w:tabs>
        <w:tab w:val="center" w:pos="4677"/>
      </w:tabs>
      <w:spacing w:line="240" w:lineRule="auto"/>
      <w:ind w:left="851" w:right="-8"/>
      <w:jc w:val="right"/>
      <w:rPr>
        <w:rFonts w:ascii="Calibri" w:eastAsia="Calibri" w:hAnsi="Calibri"/>
        <w:sz w:val="22"/>
        <w:szCs w:val="22"/>
      </w:rPr>
    </w:pPr>
    <w:r w:rsidRPr="0034476D">
      <w:rPr>
        <w:rFonts w:ascii="Calibri" w:eastAsia="Calibri" w:hAnsi="Calibri"/>
        <w:noProof/>
        <w:sz w:val="22"/>
        <w:szCs w:val="22"/>
        <w:lang w:eastAsia="ru-RU"/>
      </w:rPr>
      <mc:AlternateContent>
        <mc:Choice Requires="wps">
          <w:drawing>
            <wp:anchor distT="4294967295" distB="4294967295" distL="114300" distR="114300" simplePos="0" relativeHeight="251660288" behindDoc="0" locked="0" layoutInCell="1" allowOverlap="1" wp14:anchorId="22BF057A" wp14:editId="00BDE636">
              <wp:simplePos x="0" y="0"/>
              <wp:positionH relativeFrom="column">
                <wp:posOffset>-110490</wp:posOffset>
              </wp:positionH>
              <wp:positionV relativeFrom="paragraph">
                <wp:posOffset>304165</wp:posOffset>
              </wp:positionV>
              <wp:extent cx="6552000" cy="0"/>
              <wp:effectExtent l="0" t="0" r="26670" b="25400"/>
              <wp:wrapTight wrapText="bothSides">
                <wp:wrapPolygon edited="0">
                  <wp:start x="0" y="-1"/>
                  <wp:lineTo x="0" y="-1"/>
                  <wp:lineTo x="21604" y="-1"/>
                  <wp:lineTo x="21604" y="-1"/>
                  <wp:lineTo x="0" y="-1"/>
                </wp:wrapPolygon>
              </wp:wrapTight>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000"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2BA61" id="_x0000_t32" coordsize="21600,21600" o:spt="32" o:oned="t" path="m0,0l21600,21600e" filled="f">
              <v:path arrowok="t" fillok="f" o:connecttype="none"/>
              <o:lock v:ext="edit" shapetype="t"/>
            </v:shapetype>
            <v:shape id="_x041f__x0440__x044f__x043c__x0430__x044f__x0020__x0441__x043e__x0020__x0441__x0442__x0440__x0435__x043b__x043a__x043e__x0439__x0020_2" o:spid="_x0000_s1026" type="#_x0000_t32" style="position:absolute;margin-left:-8.7pt;margin-top:23.95pt;width:515.9pt;height:0;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">
              <w10:wrap type="tight"/>
            </v:shape>
          </w:pict>
        </mc:Fallback>
      </mc:AlternateContent>
    </w:r>
    <w:r w:rsidRPr="0034476D">
      <w:rPr>
        <w:rFonts w:ascii="Calibri" w:eastAsia="Calibri" w:hAnsi="Calibri"/>
        <w:b/>
        <w:sz w:val="22"/>
        <w:szCs w:val="22"/>
      </w:rPr>
      <w:t>Сайт</w:t>
    </w:r>
    <w:r w:rsidRPr="0034476D">
      <w:rPr>
        <w:rFonts w:ascii="Calibri" w:eastAsia="Calibri" w:hAnsi="Calibri"/>
        <w:sz w:val="22"/>
        <w:szCs w:val="22"/>
      </w:rPr>
      <w:t xml:space="preserve">: </w:t>
    </w:r>
    <w:hyperlink r:id="rId2" w:history="1">
      <w:proofErr w:type="spellStart"/>
      <w:r w:rsidRPr="0034476D">
        <w:rPr>
          <w:rStyle w:val="a8"/>
          <w:rFonts w:ascii="Calibri" w:eastAsia="Calibri" w:hAnsi="Calibri"/>
          <w:sz w:val="22"/>
          <w:szCs w:val="22"/>
        </w:rPr>
        <w:t>людирадилюдей.орг</w:t>
      </w:r>
      <w:proofErr w:type="spellEnd"/>
    </w:hyperlink>
  </w:p>
  <w:p w14:paraId="3F044C5E" w14:textId="7CAC0A07" w:rsidR="0034476D" w:rsidRDefault="0034476D" w:rsidP="0034476D">
    <w:pPr>
      <w:pStyle w:val="a4"/>
      <w:ind w:left="851" w:right="-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AE"/>
    <w:rsid w:val="001B5441"/>
    <w:rsid w:val="002237DA"/>
    <w:rsid w:val="00336AC0"/>
    <w:rsid w:val="0034476D"/>
    <w:rsid w:val="003A0B6A"/>
    <w:rsid w:val="0040533D"/>
    <w:rsid w:val="00527252"/>
    <w:rsid w:val="005A63D6"/>
    <w:rsid w:val="00682515"/>
    <w:rsid w:val="007355A7"/>
    <w:rsid w:val="007673FE"/>
    <w:rsid w:val="007B3059"/>
    <w:rsid w:val="00811491"/>
    <w:rsid w:val="008A5A6E"/>
    <w:rsid w:val="008C4CF1"/>
    <w:rsid w:val="009A657E"/>
    <w:rsid w:val="009A7C36"/>
    <w:rsid w:val="00B725F0"/>
    <w:rsid w:val="00C44421"/>
    <w:rsid w:val="00D03AF0"/>
    <w:rsid w:val="00D110B7"/>
    <w:rsid w:val="00D407AE"/>
    <w:rsid w:val="00DB15DB"/>
    <w:rsid w:val="00E247A7"/>
    <w:rsid w:val="00E90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8DCAE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C36"/>
    <w:pPr>
      <w:spacing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C36"/>
    <w:pPr>
      <w:jc w:val="both"/>
    </w:pPr>
    <w:rPr>
      <w:lang w:val="en-US"/>
    </w:rPr>
  </w:style>
  <w:style w:type="paragraph" w:styleId="a4">
    <w:name w:val="header"/>
    <w:basedOn w:val="a"/>
    <w:link w:val="a5"/>
    <w:uiPriority w:val="99"/>
    <w:unhideWhenUsed/>
    <w:rsid w:val="0034476D"/>
    <w:pPr>
      <w:tabs>
        <w:tab w:val="center" w:pos="4677"/>
        <w:tab w:val="right" w:pos="9355"/>
      </w:tabs>
      <w:spacing w:line="240" w:lineRule="auto"/>
    </w:pPr>
  </w:style>
  <w:style w:type="character" w:customStyle="1" w:styleId="a5">
    <w:name w:val="Верхний колонтитул Знак"/>
    <w:basedOn w:val="a0"/>
    <w:link w:val="a4"/>
    <w:uiPriority w:val="99"/>
    <w:rsid w:val="0034476D"/>
  </w:style>
  <w:style w:type="paragraph" w:styleId="a6">
    <w:name w:val="footer"/>
    <w:basedOn w:val="a"/>
    <w:link w:val="a7"/>
    <w:uiPriority w:val="99"/>
    <w:unhideWhenUsed/>
    <w:rsid w:val="0034476D"/>
    <w:pPr>
      <w:tabs>
        <w:tab w:val="center" w:pos="4677"/>
        <w:tab w:val="right" w:pos="9355"/>
      </w:tabs>
      <w:spacing w:line="240" w:lineRule="auto"/>
    </w:pPr>
  </w:style>
  <w:style w:type="character" w:customStyle="1" w:styleId="a7">
    <w:name w:val="Нижний колонтитул Знак"/>
    <w:basedOn w:val="a0"/>
    <w:link w:val="a6"/>
    <w:uiPriority w:val="99"/>
    <w:rsid w:val="0034476D"/>
  </w:style>
  <w:style w:type="character" w:styleId="a8">
    <w:name w:val="Hyperlink"/>
    <w:basedOn w:val="a0"/>
    <w:uiPriority w:val="99"/>
    <w:unhideWhenUsed/>
    <w:rsid w:val="0034476D"/>
    <w:rPr>
      <w:color w:val="0563C1" w:themeColor="hyperlink"/>
      <w:u w:val="single"/>
    </w:rPr>
  </w:style>
  <w:style w:type="character" w:styleId="a9">
    <w:name w:val="FollowedHyperlink"/>
    <w:basedOn w:val="a0"/>
    <w:uiPriority w:val="99"/>
    <w:semiHidden/>
    <w:unhideWhenUsed/>
    <w:rsid w:val="00344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8915">
      <w:bodyDiv w:val="1"/>
      <w:marLeft w:val="0"/>
      <w:marRight w:val="0"/>
      <w:marTop w:val="0"/>
      <w:marBottom w:val="0"/>
      <w:divBdr>
        <w:top w:val="none" w:sz="0" w:space="0" w:color="auto"/>
        <w:left w:val="none" w:sz="0" w:space="0" w:color="auto"/>
        <w:bottom w:val="none" w:sz="0" w:space="0" w:color="auto"/>
        <w:right w:val="none" w:sz="0" w:space="0" w:color="auto"/>
      </w:divBdr>
    </w:div>
    <w:div w:id="155727455">
      <w:bodyDiv w:val="1"/>
      <w:marLeft w:val="0"/>
      <w:marRight w:val="0"/>
      <w:marTop w:val="0"/>
      <w:marBottom w:val="0"/>
      <w:divBdr>
        <w:top w:val="none" w:sz="0" w:space="0" w:color="auto"/>
        <w:left w:val="none" w:sz="0" w:space="0" w:color="auto"/>
        <w:bottom w:val="none" w:sz="0" w:space="0" w:color="auto"/>
        <w:right w:val="none" w:sz="0" w:space="0" w:color="auto"/>
      </w:divBdr>
    </w:div>
    <w:div w:id="451435226">
      <w:bodyDiv w:val="1"/>
      <w:marLeft w:val="0"/>
      <w:marRight w:val="0"/>
      <w:marTop w:val="0"/>
      <w:marBottom w:val="0"/>
      <w:divBdr>
        <w:top w:val="none" w:sz="0" w:space="0" w:color="auto"/>
        <w:left w:val="none" w:sz="0" w:space="0" w:color="auto"/>
        <w:bottom w:val="none" w:sz="0" w:space="0" w:color="auto"/>
        <w:right w:val="none" w:sz="0" w:space="0" w:color="auto"/>
      </w:divBdr>
    </w:div>
    <w:div w:id="1204513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1083;&#1102;&#1076;&#1080;&#1088;&#1072;&#1076;&#1080;&#1083;&#1102;&#1076;&#1077;&#1081;.&#1086;&#1088;&#1075;/" TargetMode="External"/><Relationship Id="rId7" Type="http://schemas.openxmlformats.org/officeDocument/2006/relationships/hyperlink" Target="mailto:sandraevil@mail.ru" TargetMode="External"/><Relationship Id="rId8" Type="http://schemas.openxmlformats.org/officeDocument/2006/relationships/hyperlink" Target="mailto:mmaexpo@mma-expo.r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1083;&#1102;&#1076;&#1080;&#1088;&#1072;&#1076;&#1080;&#1083;&#1102;&#1076;&#1077;&#1081;.&#1086;&#1088;&#107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2989</Characters>
  <Application>Microsoft Macintosh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Фигурин</dc:creator>
  <cp:keywords/>
  <dc:description/>
  <cp:lastModifiedBy>Иван Фигурин</cp:lastModifiedBy>
  <cp:revision>2</cp:revision>
  <cp:lastPrinted>2015-09-30T04:09:00Z</cp:lastPrinted>
  <dcterms:created xsi:type="dcterms:W3CDTF">2015-09-30T14:05:00Z</dcterms:created>
  <dcterms:modified xsi:type="dcterms:W3CDTF">2015-09-30T14:05:00Z</dcterms:modified>
</cp:coreProperties>
</file>